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Элиста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08.77.020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Кашары, Ростовская область, с. Кашары, ул. Комсомольская,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Аральская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"Элиста - Ремонтное"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г. Элиста - с. Ремонтное - пос. Зимовники (от границы Калмыкии)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г. Волгодонск - 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автомобильной дороги г. Морозовск - г. Цимлянск - г. Волгодонск на км 95 + 400 - км 97 + 400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автомобильной дороги г. Морозовск - г. Цимлянск - г. Волгодонск на км 0 + 000 - км 82 + 400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обход г. Морозовска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с. Кашары - с. Первомайское - ст. Милютинская - 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г. Миллерово - 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г. Миллерово - 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Кашары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Кашары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Кашары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Кашары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Кашары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с. Кашары - с. Первомайское - ст. Милютинская - 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автомобильной дороги г. Морозовск - г. Цимлянск - г. Волгодонск на км 0 + 000 - км 82 + 400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автомобильной дороги г. Морозовск - г. Цимлянск - г. Волгодонск на км 95 + 400 - км 97 + 400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г. Волгодонск - 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Братский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г. Элиста - с. Ремонтное - пос. Зимовники (от границы Калмыкии)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"Элиста - Ремонтное"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Аральская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